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6049" w14:textId="78F62543" w:rsidR="002366DC" w:rsidRDefault="002366DC" w:rsidP="002366DC">
      <w:pPr>
        <w:jc w:val="center"/>
        <w:rPr>
          <w:rFonts w:ascii="仿宋" w:eastAsia="仿宋" w:hAnsi="仿宋" w:cs="方正小标宋简体" w:hint="eastAsia"/>
          <w:b/>
          <w:bCs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sz w:val="28"/>
          <w:szCs w:val="28"/>
        </w:rPr>
        <w:tab/>
      </w:r>
      <w:r w:rsidRPr="008F0FF5">
        <w:rPr>
          <w:rFonts w:ascii="华文中宋" w:eastAsia="华文中宋" w:hAnsi="华文中宋" w:hint="eastAsia"/>
          <w:b/>
          <w:sz w:val="32"/>
          <w:szCs w:val="32"/>
        </w:rPr>
        <w:t>“</w:t>
      </w:r>
      <w:r w:rsidR="00863CEB" w:rsidRPr="00863CEB">
        <w:rPr>
          <w:rFonts w:ascii="华文中宋" w:eastAsia="华文中宋" w:hAnsi="华文中宋" w:hint="eastAsia"/>
          <w:b/>
          <w:sz w:val="32"/>
          <w:szCs w:val="32"/>
        </w:rPr>
        <w:t>自主品牌领航奖</w:t>
      </w:r>
      <w:r>
        <w:rPr>
          <w:rFonts w:ascii="华文中宋" w:eastAsia="华文中宋" w:hAnsi="华文中宋" w:hint="eastAsia"/>
          <w:b/>
          <w:sz w:val="32"/>
          <w:szCs w:val="32"/>
        </w:rPr>
        <w:t>”</w:t>
      </w:r>
      <w:r w:rsidRPr="002366DC">
        <w:rPr>
          <w:rFonts w:ascii="华文中宋" w:eastAsia="华文中宋" w:hAnsi="华文中宋" w:hint="eastAsia"/>
          <w:b/>
          <w:sz w:val="32"/>
          <w:szCs w:val="32"/>
        </w:rPr>
        <w:t>申报须知</w:t>
      </w:r>
    </w:p>
    <w:p w14:paraId="43C66EDD" w14:textId="0B724E79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2366DC">
        <w:rPr>
          <w:rFonts w:ascii="仿宋" w:eastAsia="仿宋" w:hAnsi="仿宋"/>
          <w:sz w:val="28"/>
          <w:szCs w:val="28"/>
        </w:rPr>
        <w:t xml:space="preserve"> 每家企业限定申报一个奖项。</w:t>
      </w:r>
    </w:p>
    <w:p w14:paraId="2E97F53E" w14:textId="75B83C53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2366DC">
        <w:rPr>
          <w:rFonts w:ascii="仿宋" w:eastAsia="仿宋" w:hAnsi="仿宋"/>
          <w:sz w:val="28"/>
          <w:szCs w:val="28"/>
        </w:rPr>
        <w:t xml:space="preserve"> 申报企业须认真如实填写《</w:t>
      </w:r>
      <w:r w:rsidRPr="002366DC">
        <w:rPr>
          <w:rFonts w:ascii="仿宋" w:eastAsia="仿宋" w:hAnsi="仿宋" w:hint="eastAsia"/>
          <w:sz w:val="28"/>
          <w:szCs w:val="28"/>
        </w:rPr>
        <w:t>申请表</w:t>
      </w:r>
      <w:r w:rsidRPr="002366DC">
        <w:rPr>
          <w:rFonts w:ascii="仿宋" w:eastAsia="仿宋" w:hAnsi="仿宋"/>
          <w:sz w:val="28"/>
          <w:szCs w:val="28"/>
        </w:rPr>
        <w:t>》，组委会将严格保密相关申报信息，如提供材料存在虚假信息，将取消申报资格。</w:t>
      </w:r>
    </w:p>
    <w:p w14:paraId="43DE53E0" w14:textId="2089AA73" w:rsid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三、申报材料清单如下：</w:t>
      </w:r>
    </w:p>
    <w:p w14:paraId="43C3EB83" w14:textId="587AC8E1" w:rsidR="00863CEB" w:rsidRPr="00863CEB" w:rsidRDefault="00863CEB" w:rsidP="00863CEB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63CEB">
        <w:rPr>
          <w:rFonts w:ascii="仿宋" w:eastAsia="仿宋" w:hAnsi="仿宋"/>
          <w:b/>
          <w:bCs/>
          <w:sz w:val="28"/>
          <w:szCs w:val="28"/>
        </w:rPr>
        <w:t>1.</w:t>
      </w:r>
      <w:r w:rsidRPr="00863CEB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63CEB">
        <w:rPr>
          <w:rFonts w:ascii="仿宋" w:eastAsia="仿宋" w:hAnsi="仿宋"/>
          <w:b/>
          <w:bCs/>
          <w:sz w:val="28"/>
          <w:szCs w:val="28"/>
        </w:rPr>
        <w:t xml:space="preserve"> 《第八届蓝点奖“自主品牌领航奖”申请表》</w:t>
      </w:r>
      <w:r w:rsidRPr="002366DC">
        <w:rPr>
          <w:rFonts w:ascii="仿宋" w:eastAsia="仿宋" w:hAnsi="仿宋"/>
          <w:b/>
          <w:bCs/>
          <w:sz w:val="28"/>
          <w:szCs w:val="28"/>
        </w:rPr>
        <w:t>【</w:t>
      </w:r>
      <w:r w:rsidRPr="002366DC">
        <w:rPr>
          <w:rFonts w:ascii="仿宋" w:eastAsia="仿宋" w:hAnsi="仿宋" w:hint="eastAsia"/>
          <w:b/>
          <w:bCs/>
          <w:sz w:val="28"/>
          <w:szCs w:val="28"/>
        </w:rPr>
        <w:t>见附件1</w:t>
      </w:r>
      <w:r w:rsidRPr="002366DC">
        <w:rPr>
          <w:rFonts w:ascii="仿宋" w:eastAsia="仿宋" w:hAnsi="仿宋"/>
          <w:b/>
          <w:bCs/>
          <w:sz w:val="28"/>
          <w:szCs w:val="28"/>
        </w:rPr>
        <w:t>】</w:t>
      </w:r>
    </w:p>
    <w:p w14:paraId="4E2ECB38" w14:textId="77777777" w:rsidR="00863CEB" w:rsidRPr="00863CEB" w:rsidRDefault="00863CEB" w:rsidP="00863CEB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63CEB">
        <w:rPr>
          <w:rFonts w:ascii="仿宋" w:eastAsia="仿宋" w:hAnsi="仿宋"/>
          <w:b/>
          <w:bCs/>
          <w:sz w:val="28"/>
          <w:szCs w:val="28"/>
        </w:rPr>
        <w:t>2.</w:t>
      </w:r>
      <w:r w:rsidRPr="00863CEB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63CEB">
        <w:rPr>
          <w:rFonts w:ascii="仿宋" w:eastAsia="仿宋" w:hAnsi="仿宋"/>
          <w:b/>
          <w:bCs/>
          <w:sz w:val="28"/>
          <w:szCs w:val="28"/>
        </w:rPr>
        <w:t xml:space="preserve"> 营业执照【复印件】</w:t>
      </w:r>
    </w:p>
    <w:p w14:paraId="7436F9E2" w14:textId="77777777" w:rsidR="00863CEB" w:rsidRPr="00863CEB" w:rsidRDefault="00863CEB" w:rsidP="00863CEB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63CEB">
        <w:rPr>
          <w:rFonts w:ascii="仿宋" w:eastAsia="仿宋" w:hAnsi="仿宋"/>
          <w:b/>
          <w:bCs/>
          <w:sz w:val="28"/>
          <w:szCs w:val="28"/>
        </w:rPr>
        <w:t>3.</w:t>
      </w:r>
      <w:r w:rsidRPr="00863CEB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63CEB">
        <w:rPr>
          <w:rFonts w:ascii="仿宋" w:eastAsia="仿宋" w:hAnsi="仿宋"/>
          <w:b/>
          <w:bCs/>
          <w:sz w:val="28"/>
          <w:szCs w:val="28"/>
        </w:rPr>
        <w:t xml:space="preserve"> 企业LOGO 【电子档】</w:t>
      </w:r>
    </w:p>
    <w:p w14:paraId="7C1D4B6F" w14:textId="77777777" w:rsidR="00863CEB" w:rsidRPr="00863CEB" w:rsidRDefault="00863CEB" w:rsidP="00863CEB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63CEB">
        <w:rPr>
          <w:rFonts w:ascii="仿宋" w:eastAsia="仿宋" w:hAnsi="仿宋"/>
          <w:b/>
          <w:bCs/>
          <w:sz w:val="28"/>
          <w:szCs w:val="28"/>
        </w:rPr>
        <w:t>4.</w:t>
      </w:r>
      <w:r w:rsidRPr="00863CEB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63CEB">
        <w:rPr>
          <w:rFonts w:ascii="仿宋" w:eastAsia="仿宋" w:hAnsi="仿宋"/>
          <w:b/>
          <w:bCs/>
          <w:sz w:val="28"/>
          <w:szCs w:val="28"/>
        </w:rPr>
        <w:t xml:space="preserve"> 近三年财务报表或审计报告【复印件】</w:t>
      </w:r>
    </w:p>
    <w:p w14:paraId="0AE3D6BE" w14:textId="77777777" w:rsidR="00863CEB" w:rsidRPr="00863CEB" w:rsidRDefault="00863CEB" w:rsidP="00863CEB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63CEB">
        <w:rPr>
          <w:rFonts w:ascii="仿宋" w:eastAsia="仿宋" w:hAnsi="仿宋"/>
          <w:b/>
          <w:bCs/>
          <w:sz w:val="28"/>
          <w:szCs w:val="28"/>
        </w:rPr>
        <w:t>5.</w:t>
      </w:r>
      <w:r w:rsidRPr="00863CEB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63CEB">
        <w:rPr>
          <w:rFonts w:ascii="仿宋" w:eastAsia="仿宋" w:hAnsi="仿宋"/>
          <w:b/>
          <w:bCs/>
          <w:sz w:val="28"/>
          <w:szCs w:val="28"/>
        </w:rPr>
        <w:t xml:space="preserve"> 上一年度纳税证明【复印件】</w:t>
      </w:r>
    </w:p>
    <w:p w14:paraId="61B1DC69" w14:textId="15A66791" w:rsidR="00863CEB" w:rsidRPr="00863CEB" w:rsidRDefault="00863CEB" w:rsidP="00863CEB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63CEB">
        <w:rPr>
          <w:rFonts w:ascii="仿宋" w:eastAsia="仿宋" w:hAnsi="仿宋"/>
          <w:b/>
          <w:bCs/>
          <w:sz w:val="28"/>
          <w:szCs w:val="28"/>
        </w:rPr>
        <w:t>6.</w:t>
      </w:r>
      <w:r w:rsidRPr="00863CEB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63CEB">
        <w:rPr>
          <w:rFonts w:ascii="仿宋" w:eastAsia="仿宋" w:hAnsi="仿宋"/>
          <w:b/>
          <w:bCs/>
          <w:sz w:val="28"/>
          <w:szCs w:val="28"/>
        </w:rPr>
        <w:t xml:space="preserve"> 品牌领航情况介绍</w:t>
      </w:r>
      <w:r w:rsidRPr="002366DC">
        <w:rPr>
          <w:rFonts w:ascii="仿宋" w:eastAsia="仿宋" w:hAnsi="仿宋"/>
          <w:b/>
          <w:bCs/>
          <w:sz w:val="28"/>
          <w:szCs w:val="28"/>
        </w:rPr>
        <w:t>【</w:t>
      </w:r>
      <w:r>
        <w:rPr>
          <w:rFonts w:ascii="仿宋" w:eastAsia="仿宋" w:hAnsi="仿宋" w:hint="eastAsia"/>
          <w:b/>
          <w:bCs/>
          <w:sz w:val="28"/>
          <w:szCs w:val="28"/>
        </w:rPr>
        <w:t>提纲</w:t>
      </w:r>
      <w:r w:rsidRPr="002366DC">
        <w:rPr>
          <w:rFonts w:ascii="仿宋" w:eastAsia="仿宋" w:hAnsi="仿宋" w:hint="eastAsia"/>
          <w:b/>
          <w:bCs/>
          <w:sz w:val="28"/>
          <w:szCs w:val="28"/>
        </w:rPr>
        <w:t>见附件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2366DC">
        <w:rPr>
          <w:rFonts w:ascii="仿宋" w:eastAsia="仿宋" w:hAnsi="仿宋"/>
          <w:b/>
          <w:bCs/>
          <w:sz w:val="28"/>
          <w:szCs w:val="28"/>
        </w:rPr>
        <w:t>】</w:t>
      </w:r>
    </w:p>
    <w:p w14:paraId="7F619A7B" w14:textId="77777777" w:rsidR="00863CEB" w:rsidRPr="00863CEB" w:rsidRDefault="00863CEB" w:rsidP="00863CEB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63CEB">
        <w:rPr>
          <w:rFonts w:ascii="仿宋" w:eastAsia="仿宋" w:hAnsi="仿宋"/>
          <w:b/>
          <w:bCs/>
          <w:sz w:val="28"/>
          <w:szCs w:val="28"/>
        </w:rPr>
        <w:t>7.</w:t>
      </w:r>
      <w:r w:rsidRPr="00863CEB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63CEB">
        <w:rPr>
          <w:rFonts w:ascii="仿宋" w:eastAsia="仿宋" w:hAnsi="仿宋"/>
          <w:b/>
          <w:bCs/>
          <w:sz w:val="28"/>
          <w:szCs w:val="28"/>
        </w:rPr>
        <w:t xml:space="preserve"> 牌资质证明材料（包括但不限于品牌商标注册证书、知名媒体对品牌的报道证明）</w:t>
      </w:r>
    </w:p>
    <w:p w14:paraId="5E7067ED" w14:textId="77777777" w:rsidR="00863CEB" w:rsidRPr="00863CEB" w:rsidRDefault="00863CEB" w:rsidP="00863CEB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63CEB">
        <w:rPr>
          <w:rFonts w:ascii="仿宋" w:eastAsia="仿宋" w:hAnsi="仿宋"/>
          <w:b/>
          <w:bCs/>
          <w:sz w:val="28"/>
          <w:szCs w:val="28"/>
        </w:rPr>
        <w:t>8.</w:t>
      </w:r>
      <w:r w:rsidRPr="00863CEB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63CEB">
        <w:rPr>
          <w:rFonts w:ascii="仿宋" w:eastAsia="仿宋" w:hAnsi="仿宋"/>
          <w:b/>
          <w:bCs/>
          <w:sz w:val="28"/>
          <w:szCs w:val="28"/>
        </w:rPr>
        <w:t xml:space="preserve"> 荣誉、奖项、专利证书、认证和资质【复印件】</w:t>
      </w:r>
    </w:p>
    <w:p w14:paraId="51720B3D" w14:textId="3C5CE02E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2366DC">
        <w:rPr>
          <w:rFonts w:ascii="仿宋" w:eastAsia="仿宋" w:hAnsi="仿宋"/>
          <w:sz w:val="28"/>
          <w:szCs w:val="28"/>
        </w:rPr>
        <w:t>申报企业须将加盖公章及签字的《申请表》原件及相关加盖公章的附件纸质材料按顺序装订成册，在报名截止前报送组委会办公室；电子材料发送至组委会指定邮箱：szsecc@163.com。</w:t>
      </w:r>
    </w:p>
    <w:p w14:paraId="1F260505" w14:textId="76C50DC5" w:rsid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2366DC">
        <w:rPr>
          <w:rFonts w:ascii="仿宋" w:eastAsia="仿宋" w:hAnsi="仿宋"/>
          <w:sz w:val="28"/>
          <w:szCs w:val="28"/>
        </w:rPr>
        <w:t>奖项申报截止日期为 2025年3月31日。</w:t>
      </w:r>
    </w:p>
    <w:p w14:paraId="6B19C6AD" w14:textId="77777777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10E2460" w14:textId="77777777" w:rsidR="002366DC" w:rsidRPr="002366DC" w:rsidRDefault="002366DC" w:rsidP="002366DC">
      <w:pPr>
        <w:tabs>
          <w:tab w:val="left" w:pos="2775"/>
        </w:tabs>
        <w:rPr>
          <w:rFonts w:ascii="仿宋" w:eastAsia="仿宋" w:hAnsi="仿宋" w:cs="方正小标宋简体" w:hint="eastAsia"/>
          <w:b/>
          <w:bCs/>
          <w:sz w:val="28"/>
          <w:szCs w:val="28"/>
        </w:rPr>
      </w:pPr>
    </w:p>
    <w:p w14:paraId="125AC4FF" w14:textId="174CB8BF" w:rsidR="002366DC" w:rsidRPr="002366DC" w:rsidRDefault="002366DC" w:rsidP="002366DC">
      <w:pPr>
        <w:tabs>
          <w:tab w:val="left" w:pos="2775"/>
        </w:tabs>
        <w:rPr>
          <w:rFonts w:ascii="仿宋" w:eastAsia="仿宋" w:hAnsi="仿宋" w:cs="方正小标宋简体" w:hint="eastAsia"/>
          <w:sz w:val="28"/>
          <w:szCs w:val="28"/>
        </w:rPr>
        <w:sectPr w:rsidR="002366DC" w:rsidRPr="002366DC" w:rsidSect="002366DC">
          <w:headerReference w:type="default" r:id="rId7"/>
          <w:pgSz w:w="11906" w:h="16838"/>
          <w:pgMar w:top="1276" w:right="1274" w:bottom="720" w:left="1276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方正小标宋简体" w:hint="eastAsia"/>
          <w:sz w:val="28"/>
          <w:szCs w:val="28"/>
        </w:rPr>
        <w:tab/>
      </w:r>
    </w:p>
    <w:p w14:paraId="15D82C47" w14:textId="77777777" w:rsidR="00863CEB" w:rsidRDefault="00863CEB" w:rsidP="00863CEB">
      <w:pPr>
        <w:spacing w:beforeLines="50" w:before="156" w:line="360" w:lineRule="auto"/>
        <w:jc w:val="center"/>
        <w:rPr>
          <w:rFonts w:ascii="仿宋" w:eastAsia="仿宋" w:hAnsi="仿宋" w:cs="Times New Roman" w:hint="eastAsia"/>
          <w:color w:val="000000"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sz w:val="28"/>
          <w:szCs w:val="28"/>
        </w:rPr>
        <w:lastRenderedPageBreak/>
        <w:t>第八</w:t>
      </w:r>
      <w:r w:rsidRPr="005619BF">
        <w:rPr>
          <w:rFonts w:ascii="仿宋" w:eastAsia="仿宋" w:hAnsi="仿宋" w:cs="方正小标宋简体" w:hint="eastAsia"/>
          <w:b/>
          <w:color w:val="000000"/>
          <w:sz w:val="28"/>
          <w:szCs w:val="28"/>
        </w:rPr>
        <w:t>届蓝点奖“</w:t>
      </w:r>
      <w:bookmarkStart w:id="0" w:name="_Hlk192170431"/>
      <w:r w:rsidRPr="00040AEE">
        <w:rPr>
          <w:rFonts w:ascii="仿宋" w:eastAsia="仿宋" w:hAnsi="仿宋" w:hint="eastAsia"/>
          <w:b/>
          <w:sz w:val="28"/>
          <w:szCs w:val="28"/>
        </w:rPr>
        <w:t>自主品牌领航奖</w:t>
      </w:r>
      <w:bookmarkEnd w:id="0"/>
      <w:r w:rsidRPr="005619BF">
        <w:rPr>
          <w:rFonts w:ascii="仿宋" w:eastAsia="仿宋" w:hAnsi="仿宋" w:cs="方正小标宋简体" w:hint="eastAsia"/>
          <w:b/>
          <w:color w:val="000000"/>
          <w:sz w:val="28"/>
          <w:szCs w:val="28"/>
        </w:rPr>
        <w:t>”</w:t>
      </w:r>
      <w:r>
        <w:rPr>
          <w:rFonts w:ascii="仿宋" w:eastAsia="仿宋" w:hAnsi="仿宋" w:cs="方正小标宋简体" w:hint="eastAsia"/>
          <w:b/>
          <w:color w:val="000000"/>
          <w:sz w:val="28"/>
          <w:szCs w:val="28"/>
        </w:rPr>
        <w:t>申请表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608"/>
        <w:gridCol w:w="1410"/>
        <w:gridCol w:w="405"/>
        <w:gridCol w:w="1215"/>
        <w:gridCol w:w="288"/>
        <w:gridCol w:w="1245"/>
        <w:gridCol w:w="491"/>
        <w:gridCol w:w="2081"/>
      </w:tblGrid>
      <w:tr w:rsidR="00863CEB" w14:paraId="10E9BC25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21275286" w14:textId="77777777" w:rsidR="00863CEB" w:rsidRDefault="00863CEB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743" w:type="dxa"/>
            <w:gridSpan w:val="8"/>
            <w:vAlign w:val="center"/>
          </w:tcPr>
          <w:p w14:paraId="7C959107" w14:textId="77777777" w:rsidR="00863CEB" w:rsidRDefault="00863CEB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863CEB" w14:paraId="281884DD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71E3A1FE" w14:textId="77777777" w:rsidR="00863CEB" w:rsidRDefault="00863CEB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8743" w:type="dxa"/>
            <w:gridSpan w:val="8"/>
            <w:vAlign w:val="center"/>
          </w:tcPr>
          <w:p w14:paraId="44CA8336" w14:textId="77777777" w:rsidR="00863CEB" w:rsidRDefault="00863CEB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863CEB" w14:paraId="1A9F0DB2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4FADC862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608" w:type="dxa"/>
            <w:vAlign w:val="center"/>
          </w:tcPr>
          <w:p w14:paraId="58ED36FC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F634428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1503" w:type="dxa"/>
            <w:gridSpan w:val="2"/>
            <w:vAlign w:val="center"/>
          </w:tcPr>
          <w:p w14:paraId="3E3A6782" w14:textId="77777777" w:rsidR="00863CEB" w:rsidRDefault="00863CEB" w:rsidP="00255E6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1A1A9CF" w14:textId="77777777" w:rsidR="00863CEB" w:rsidRDefault="00863CEB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081" w:type="dxa"/>
            <w:vAlign w:val="center"/>
          </w:tcPr>
          <w:p w14:paraId="11FC6443" w14:textId="77777777" w:rsidR="00863CEB" w:rsidRDefault="00863CEB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863CEB" w14:paraId="27D6B1BA" w14:textId="77777777" w:rsidTr="00255E69">
        <w:trPr>
          <w:trHeight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37B5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是否上市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16FC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是　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A187" w14:textId="77777777" w:rsidR="00863CEB" w:rsidRPr="00F24010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24010">
              <w:rPr>
                <w:rFonts w:ascii="仿宋" w:eastAsia="仿宋" w:hAnsi="仿宋" w:cs="仿宋_GB2312" w:hint="eastAsia"/>
                <w:sz w:val="24"/>
                <w:szCs w:val="24"/>
              </w:rPr>
              <w:t>是否高新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C09" w14:textId="77777777" w:rsidR="00863CEB" w:rsidRPr="00F24010" w:rsidRDefault="00863CEB" w:rsidP="00255E6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24010">
              <w:rPr>
                <w:rFonts w:ascii="仿宋" w:eastAsia="仿宋" w:hAnsi="仿宋" w:cs="仿宋_GB2312"/>
                <w:sz w:val="24"/>
                <w:szCs w:val="24"/>
              </w:rPr>
              <w:sym w:font="Wingdings 2" w:char="F0A3"/>
            </w:r>
            <w:r w:rsidRPr="00F2401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是　</w:t>
            </w:r>
            <w:r w:rsidRPr="00F24010">
              <w:rPr>
                <w:rFonts w:ascii="仿宋" w:eastAsia="仿宋" w:hAnsi="仿宋" w:cs="仿宋_GB2312"/>
                <w:sz w:val="24"/>
                <w:szCs w:val="24"/>
              </w:rPr>
              <w:sym w:font="Wingdings 2" w:char="F0A3"/>
            </w:r>
            <w:r w:rsidRPr="00F24010">
              <w:rPr>
                <w:rFonts w:ascii="仿宋" w:eastAsia="仿宋" w:hAnsi="仿宋" w:cs="仿宋_GB2312" w:hint="eastAsia"/>
                <w:sz w:val="24"/>
                <w:szCs w:val="24"/>
              </w:rPr>
              <w:t>否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8FA3" w14:textId="77777777" w:rsidR="00863CEB" w:rsidRDefault="00863CEB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专精特新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4D29" w14:textId="77777777" w:rsidR="00863CEB" w:rsidRDefault="00863CEB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单项冠军　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小巨人</w:t>
            </w:r>
          </w:p>
          <w:p w14:paraId="609DFBEE" w14:textId="77777777" w:rsidR="00863CEB" w:rsidRDefault="00863CEB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省级　　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863CEB" w14:paraId="0FA54A1F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726D055C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08" w:type="dxa"/>
            <w:vAlign w:val="center"/>
          </w:tcPr>
          <w:p w14:paraId="5B737DA0" w14:textId="77777777" w:rsidR="00863CEB" w:rsidRDefault="00863CEB" w:rsidP="00255E6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8A74FD8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1908" w:type="dxa"/>
            <w:gridSpan w:val="3"/>
            <w:vAlign w:val="center"/>
          </w:tcPr>
          <w:p w14:paraId="45AF00D0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65BF0267" w14:textId="77777777" w:rsidR="00863CEB" w:rsidRDefault="00863CEB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 箱</w:t>
            </w:r>
          </w:p>
        </w:tc>
        <w:tc>
          <w:tcPr>
            <w:tcW w:w="2572" w:type="dxa"/>
            <w:gridSpan w:val="2"/>
            <w:vAlign w:val="center"/>
          </w:tcPr>
          <w:p w14:paraId="6BCC1743" w14:textId="77777777" w:rsidR="00863CEB" w:rsidRDefault="00863CEB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863CEB" w14:paraId="6005CCFA" w14:textId="77777777" w:rsidTr="00255E69">
        <w:trPr>
          <w:trHeight w:val="709"/>
          <w:jc w:val="center"/>
        </w:trPr>
        <w:tc>
          <w:tcPr>
            <w:tcW w:w="1356" w:type="dxa"/>
            <w:vMerge w:val="restart"/>
            <w:vAlign w:val="center"/>
          </w:tcPr>
          <w:p w14:paraId="53194693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经营情况有关指标</w:t>
            </w:r>
          </w:p>
        </w:tc>
        <w:tc>
          <w:tcPr>
            <w:tcW w:w="3423" w:type="dxa"/>
            <w:gridSpan w:val="3"/>
            <w:tcBorders>
              <w:tl2br w:val="single" w:sz="4" w:space="0" w:color="auto"/>
            </w:tcBorders>
            <w:vAlign w:val="center"/>
          </w:tcPr>
          <w:p w14:paraId="0BB561E7" w14:textId="77777777" w:rsidR="00863CEB" w:rsidRDefault="00863CEB" w:rsidP="00255E69">
            <w:pPr>
              <w:adjustRightInd w:val="0"/>
              <w:snapToGrid w:val="0"/>
              <w:ind w:firstLineChars="900" w:firstLine="216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年度</w:t>
            </w:r>
          </w:p>
          <w:p w14:paraId="48798EFE" w14:textId="77777777" w:rsidR="00863CEB" w:rsidRDefault="00863CEB" w:rsidP="00255E69">
            <w:pPr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503" w:type="dxa"/>
            <w:gridSpan w:val="2"/>
            <w:vAlign w:val="center"/>
          </w:tcPr>
          <w:p w14:paraId="7A6F8953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1736" w:type="dxa"/>
            <w:gridSpan w:val="2"/>
            <w:vAlign w:val="center"/>
          </w:tcPr>
          <w:p w14:paraId="23F43A4D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2081" w:type="dxa"/>
            <w:vAlign w:val="center"/>
          </w:tcPr>
          <w:p w14:paraId="6B6D6D44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2024年</w:t>
            </w:r>
          </w:p>
        </w:tc>
      </w:tr>
      <w:tr w:rsidR="00863CEB" w14:paraId="3C4B063C" w14:textId="77777777" w:rsidTr="00255E69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599575A6" w14:textId="77777777" w:rsidR="00863CEB" w:rsidRDefault="00863CEB" w:rsidP="00255E6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55CF518C" w14:textId="77777777" w:rsidR="00863CEB" w:rsidRDefault="00863CEB" w:rsidP="00255E69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资产总额（万元）</w:t>
            </w:r>
          </w:p>
        </w:tc>
        <w:tc>
          <w:tcPr>
            <w:tcW w:w="1503" w:type="dxa"/>
            <w:gridSpan w:val="2"/>
            <w:vAlign w:val="center"/>
          </w:tcPr>
          <w:p w14:paraId="0D784573" w14:textId="77777777" w:rsidR="00863CEB" w:rsidRDefault="00863CEB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A0CFB3B" w14:textId="77777777" w:rsidR="00863CEB" w:rsidRDefault="00863CEB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3F0EF7F3" w14:textId="77777777" w:rsidR="00863CEB" w:rsidRDefault="00863CEB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63CEB" w14:paraId="1DB7B7DB" w14:textId="77777777" w:rsidTr="00255E69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253B0749" w14:textId="77777777" w:rsidR="00863CEB" w:rsidRDefault="00863CEB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4934D0A" w14:textId="77777777" w:rsidR="00863CEB" w:rsidRDefault="00863CEB" w:rsidP="00255E69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营业收入（万元）</w:t>
            </w:r>
          </w:p>
        </w:tc>
        <w:tc>
          <w:tcPr>
            <w:tcW w:w="1503" w:type="dxa"/>
            <w:gridSpan w:val="2"/>
            <w:vAlign w:val="center"/>
          </w:tcPr>
          <w:p w14:paraId="01FF6A74" w14:textId="77777777" w:rsidR="00863CEB" w:rsidRDefault="00863CEB" w:rsidP="00255E69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3EA3943F" w14:textId="77777777" w:rsidR="00863CEB" w:rsidRDefault="00863CEB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247AFFE5" w14:textId="77777777" w:rsidR="00863CEB" w:rsidRDefault="00863CEB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63CEB" w14:paraId="04567950" w14:textId="77777777" w:rsidTr="00255E69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2C1500DC" w14:textId="77777777" w:rsidR="00863CEB" w:rsidRDefault="00863CEB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3CCEC985" w14:textId="77777777" w:rsidR="00863CEB" w:rsidRDefault="00863CEB" w:rsidP="00255E69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 w:rsidRPr="00040AEE">
              <w:rPr>
                <w:rFonts w:ascii="仿宋" w:eastAsia="仿宋" w:hAnsi="仿宋" w:hint="eastAsia"/>
                <w:sz w:val="28"/>
                <w:szCs w:val="28"/>
              </w:rPr>
              <w:t>研发投入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1503" w:type="dxa"/>
            <w:gridSpan w:val="2"/>
            <w:vAlign w:val="center"/>
          </w:tcPr>
          <w:p w14:paraId="6415C5BC" w14:textId="77777777" w:rsidR="00863CEB" w:rsidRDefault="00863CEB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324FB602" w14:textId="77777777" w:rsidR="00863CEB" w:rsidRDefault="00863CEB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3706361B" w14:textId="77777777" w:rsidR="00863CEB" w:rsidRDefault="00863CEB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63CEB" w14:paraId="374B2E24" w14:textId="77777777" w:rsidTr="00255E69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04789AD4" w14:textId="77777777" w:rsidR="00863CEB" w:rsidRDefault="00863CEB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1D8634D" w14:textId="77777777" w:rsidR="00863CEB" w:rsidRDefault="00863CEB" w:rsidP="00255E69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纳税总额（万元）</w:t>
            </w:r>
          </w:p>
        </w:tc>
        <w:tc>
          <w:tcPr>
            <w:tcW w:w="1503" w:type="dxa"/>
            <w:gridSpan w:val="2"/>
            <w:vAlign w:val="center"/>
          </w:tcPr>
          <w:p w14:paraId="056641DD" w14:textId="77777777" w:rsidR="00863CEB" w:rsidRDefault="00863CEB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3EF97A4D" w14:textId="77777777" w:rsidR="00863CEB" w:rsidRDefault="00863CEB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03D5AC99" w14:textId="77777777" w:rsidR="00863CEB" w:rsidRDefault="00863CEB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63CEB" w14:paraId="450B3214" w14:textId="77777777" w:rsidTr="00255E69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5A35FCA2" w14:textId="77777777" w:rsidR="00863CEB" w:rsidRDefault="00863CEB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429BFB8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职工人数（人）</w:t>
            </w:r>
          </w:p>
        </w:tc>
        <w:tc>
          <w:tcPr>
            <w:tcW w:w="1503" w:type="dxa"/>
            <w:gridSpan w:val="2"/>
            <w:vAlign w:val="center"/>
          </w:tcPr>
          <w:p w14:paraId="30ACF320" w14:textId="77777777" w:rsidR="00863CEB" w:rsidRDefault="00863CEB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75F7E112" w14:textId="77777777" w:rsidR="00863CEB" w:rsidRDefault="00863CEB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4182768F" w14:textId="77777777" w:rsidR="00863CEB" w:rsidRDefault="00863CEB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63CEB" w14:paraId="6BDAF24D" w14:textId="77777777" w:rsidTr="00255E69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598CF2D8" w14:textId="77777777" w:rsidR="00863CEB" w:rsidRDefault="00863CEB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0F4D308C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本科以上人数占比（%）</w:t>
            </w:r>
          </w:p>
        </w:tc>
        <w:tc>
          <w:tcPr>
            <w:tcW w:w="1503" w:type="dxa"/>
            <w:gridSpan w:val="2"/>
            <w:vAlign w:val="center"/>
          </w:tcPr>
          <w:p w14:paraId="1F4C29CD" w14:textId="77777777" w:rsidR="00863CEB" w:rsidRDefault="00863CEB" w:rsidP="00255E69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7EC6721" w14:textId="77777777" w:rsidR="00863CEB" w:rsidRDefault="00863CEB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533D25AB" w14:textId="77777777" w:rsidR="00863CEB" w:rsidRDefault="00863CEB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63CEB" w14:paraId="276B1D0F" w14:textId="77777777" w:rsidTr="00255E69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498E645D" w14:textId="77777777" w:rsidR="00863CEB" w:rsidRDefault="00863CEB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76AD2F4E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注册商标个数（</w:t>
            </w:r>
            <w:proofErr w:type="gramStart"/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）</w:t>
            </w:r>
          </w:p>
        </w:tc>
        <w:tc>
          <w:tcPr>
            <w:tcW w:w="1503" w:type="dxa"/>
            <w:gridSpan w:val="2"/>
            <w:vAlign w:val="center"/>
          </w:tcPr>
          <w:p w14:paraId="6CFCB646" w14:textId="77777777" w:rsidR="00863CEB" w:rsidRDefault="00863CEB" w:rsidP="00255E69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35E98DD9" w14:textId="77777777" w:rsidR="00863CEB" w:rsidRDefault="00863CEB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5BF37F65" w14:textId="77777777" w:rsidR="00863CEB" w:rsidRDefault="00863CEB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63CEB" w14:paraId="72E2D76E" w14:textId="77777777" w:rsidTr="00255E69">
        <w:trPr>
          <w:trHeight w:val="526"/>
          <w:jc w:val="center"/>
        </w:trPr>
        <w:tc>
          <w:tcPr>
            <w:tcW w:w="1356" w:type="dxa"/>
            <w:vMerge/>
            <w:vAlign w:val="center"/>
          </w:tcPr>
          <w:p w14:paraId="53469A58" w14:textId="77777777" w:rsidR="00863CEB" w:rsidRDefault="00863CEB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569C1043" w14:textId="77777777" w:rsidR="00863CEB" w:rsidRDefault="00863CEB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品牌市场占有率（%）</w:t>
            </w:r>
          </w:p>
        </w:tc>
        <w:tc>
          <w:tcPr>
            <w:tcW w:w="1503" w:type="dxa"/>
            <w:gridSpan w:val="2"/>
            <w:vAlign w:val="center"/>
          </w:tcPr>
          <w:p w14:paraId="3C28C291" w14:textId="77777777" w:rsidR="00863CEB" w:rsidRDefault="00863CEB" w:rsidP="00255E69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02BD018E" w14:textId="77777777" w:rsidR="00863CEB" w:rsidRDefault="00863CEB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27F16600" w14:textId="77777777" w:rsidR="00863CEB" w:rsidRDefault="00863CEB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63CEB" w14:paraId="1C33C54E" w14:textId="77777777" w:rsidTr="00255E69">
        <w:trPr>
          <w:trHeight w:val="548"/>
          <w:jc w:val="center"/>
        </w:trPr>
        <w:tc>
          <w:tcPr>
            <w:tcW w:w="1356" w:type="dxa"/>
            <w:vMerge/>
            <w:vAlign w:val="center"/>
          </w:tcPr>
          <w:p w14:paraId="036F881B" w14:textId="77777777" w:rsidR="00863CEB" w:rsidRDefault="00863CEB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8C53212" w14:textId="77777777" w:rsidR="00863CEB" w:rsidRDefault="00863CEB" w:rsidP="00255E69">
            <w:pPr>
              <w:adjustRightInd w:val="0"/>
              <w:snapToGrid w:val="0"/>
              <w:spacing w:line="360" w:lineRule="exact"/>
              <w:ind w:leftChars="-41" w:left="-86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品牌产品营收与总营收占比（%）</w:t>
            </w:r>
          </w:p>
        </w:tc>
        <w:tc>
          <w:tcPr>
            <w:tcW w:w="1503" w:type="dxa"/>
            <w:gridSpan w:val="2"/>
            <w:vAlign w:val="center"/>
          </w:tcPr>
          <w:p w14:paraId="701EDA91" w14:textId="77777777" w:rsidR="00863CEB" w:rsidRDefault="00863CEB" w:rsidP="00255E69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AB3DA72" w14:textId="77777777" w:rsidR="00863CEB" w:rsidRDefault="00863CEB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10D0254D" w14:textId="77777777" w:rsidR="00863CEB" w:rsidRDefault="00863CEB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63CEB" w14:paraId="5E2E09B0" w14:textId="77777777" w:rsidTr="00255E69">
        <w:trPr>
          <w:trHeight w:val="1204"/>
          <w:jc w:val="center"/>
        </w:trPr>
        <w:tc>
          <w:tcPr>
            <w:tcW w:w="1356" w:type="dxa"/>
            <w:vAlign w:val="center"/>
          </w:tcPr>
          <w:p w14:paraId="0924FC02" w14:textId="77777777" w:rsidR="00863CEB" w:rsidRDefault="00863CEB" w:rsidP="00255E6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经营范围（主营业务）</w:t>
            </w:r>
          </w:p>
        </w:tc>
        <w:tc>
          <w:tcPr>
            <w:tcW w:w="8743" w:type="dxa"/>
            <w:gridSpan w:val="8"/>
          </w:tcPr>
          <w:p w14:paraId="6AE494D1" w14:textId="77777777" w:rsidR="00863CEB" w:rsidRDefault="00863CEB" w:rsidP="00255E69">
            <w:pPr>
              <w:widowControl/>
              <w:adjustRightInd w:val="0"/>
              <w:snapToGrid w:val="0"/>
              <w:ind w:right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63CEB" w14:paraId="425ADA7A" w14:textId="77777777" w:rsidTr="00255E69">
        <w:trPr>
          <w:trHeight w:val="2718"/>
          <w:jc w:val="center"/>
        </w:trPr>
        <w:tc>
          <w:tcPr>
            <w:tcW w:w="1356" w:type="dxa"/>
            <w:vAlign w:val="center"/>
          </w:tcPr>
          <w:p w14:paraId="27369734" w14:textId="77777777" w:rsidR="00863CEB" w:rsidRDefault="00863CEB" w:rsidP="00255E6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企业简介（200字以内）</w:t>
            </w:r>
          </w:p>
        </w:tc>
        <w:tc>
          <w:tcPr>
            <w:tcW w:w="8743" w:type="dxa"/>
            <w:gridSpan w:val="8"/>
            <w:vAlign w:val="center"/>
          </w:tcPr>
          <w:p w14:paraId="74537FCD" w14:textId="77777777" w:rsidR="00863CEB" w:rsidRDefault="00863CEB" w:rsidP="00255E6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863CEB" w14:paraId="0D2A6395" w14:textId="77777777" w:rsidTr="00255E69">
        <w:trPr>
          <w:trHeight w:val="423"/>
          <w:jc w:val="center"/>
        </w:trPr>
        <w:tc>
          <w:tcPr>
            <w:tcW w:w="10099" w:type="dxa"/>
            <w:gridSpan w:val="9"/>
          </w:tcPr>
          <w:p w14:paraId="327C4FAA" w14:textId="77777777" w:rsidR="00863CEB" w:rsidRDefault="00863CEB" w:rsidP="00255E69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6090253" w14:textId="77777777" w:rsidR="00863CEB" w:rsidRDefault="00863CEB" w:rsidP="00255E69">
            <w:pPr>
              <w:ind w:firstLineChars="174" w:firstLine="4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以上填报属实。</w:t>
            </w:r>
          </w:p>
          <w:p w14:paraId="02AB14A1" w14:textId="77777777" w:rsidR="00863CEB" w:rsidRDefault="00863CEB" w:rsidP="00255E69">
            <w:pPr>
              <w:spacing w:line="360" w:lineRule="auto"/>
              <w:ind w:firstLineChars="2222" w:firstLine="5333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负责人（签字）：</w:t>
            </w:r>
          </w:p>
          <w:p w14:paraId="78431C3B" w14:textId="77777777" w:rsidR="00863CEB" w:rsidRDefault="00863CEB" w:rsidP="00255E69">
            <w:pPr>
              <w:spacing w:line="360" w:lineRule="auto"/>
              <w:ind w:firstLineChars="2123" w:firstLine="5095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申报企业（盖章）：</w:t>
            </w:r>
          </w:p>
          <w:p w14:paraId="419F0909" w14:textId="77777777" w:rsidR="00863CEB" w:rsidRDefault="00863CEB" w:rsidP="00255E69">
            <w:pPr>
              <w:spacing w:line="360" w:lineRule="auto"/>
              <w:jc w:val="righ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</w:tbl>
    <w:p w14:paraId="2E3AFF48" w14:textId="77777777" w:rsidR="00863CEB" w:rsidRDefault="00863CEB" w:rsidP="00863CEB">
      <w:pPr>
        <w:rPr>
          <w:rFonts w:ascii="仿宋" w:eastAsia="仿宋" w:hAnsi="仿宋" w:hint="eastAsia"/>
        </w:rPr>
        <w:sectPr w:rsidR="00863CEB" w:rsidSect="00863CEB">
          <w:pgSz w:w="11906" w:h="16838"/>
          <w:pgMar w:top="720" w:right="720" w:bottom="568" w:left="720" w:header="851" w:footer="992" w:gutter="0"/>
          <w:cols w:space="425"/>
          <w:docGrid w:type="lines" w:linePitch="312"/>
        </w:sectPr>
      </w:pPr>
    </w:p>
    <w:p w14:paraId="3B94A6E2" w14:textId="77777777" w:rsidR="00863CEB" w:rsidRPr="007744F8" w:rsidRDefault="00863CEB" w:rsidP="00863CEB">
      <w:pPr>
        <w:spacing w:beforeLines="50" w:before="156"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046584">
        <w:rPr>
          <w:rFonts w:ascii="华文中宋" w:eastAsia="华文中宋" w:hAnsi="华文中宋" w:hint="eastAsia"/>
          <w:b/>
          <w:sz w:val="32"/>
          <w:szCs w:val="32"/>
        </w:rPr>
        <w:lastRenderedPageBreak/>
        <w:t>品牌领航情况介绍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提纲</w:t>
      </w:r>
    </w:p>
    <w:p w14:paraId="50D3105B" w14:textId="77777777" w:rsidR="00863CEB" w:rsidRPr="001C0128" w:rsidRDefault="00863CEB" w:rsidP="00863CEB">
      <w:pPr>
        <w:spacing w:beforeLines="100" w:before="312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C0128">
        <w:rPr>
          <w:rFonts w:ascii="仿宋" w:eastAsia="仿宋" w:hAnsi="仿宋" w:hint="eastAsia"/>
          <w:sz w:val="28"/>
          <w:szCs w:val="28"/>
        </w:rPr>
        <w:t>一、企业介绍：企业简介、发展历程、主要经营产品、所获荣誉等。</w:t>
      </w:r>
    </w:p>
    <w:p w14:paraId="4C274E3F" w14:textId="77777777" w:rsidR="00863CEB" w:rsidRDefault="00863CEB" w:rsidP="00863CE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040AEE">
        <w:rPr>
          <w:rFonts w:ascii="仿宋" w:eastAsia="仿宋" w:hAnsi="仿宋" w:hint="eastAsia"/>
          <w:sz w:val="28"/>
          <w:szCs w:val="28"/>
        </w:rPr>
        <w:t>品牌综合实力</w:t>
      </w:r>
      <w:r>
        <w:rPr>
          <w:rFonts w:ascii="仿宋" w:eastAsia="仿宋" w:hAnsi="仿宋" w:hint="eastAsia"/>
          <w:sz w:val="28"/>
          <w:szCs w:val="28"/>
        </w:rPr>
        <w:t>：</w:t>
      </w:r>
      <w:r w:rsidRPr="00040AEE">
        <w:rPr>
          <w:rFonts w:ascii="仿宋" w:eastAsia="仿宋" w:hAnsi="仿宋" w:hint="eastAsia"/>
          <w:sz w:val="28"/>
          <w:szCs w:val="28"/>
        </w:rPr>
        <w:t>企业拥有完全自主品牌（非合资、</w:t>
      </w:r>
      <w:proofErr w:type="gramStart"/>
      <w:r w:rsidRPr="00040AEE">
        <w:rPr>
          <w:rFonts w:ascii="仿宋" w:eastAsia="仿宋" w:hAnsi="仿宋" w:hint="eastAsia"/>
          <w:sz w:val="28"/>
          <w:szCs w:val="28"/>
        </w:rPr>
        <w:t>非贴牌</w:t>
      </w:r>
      <w:proofErr w:type="gramEnd"/>
      <w:r w:rsidRPr="00040AEE">
        <w:rPr>
          <w:rFonts w:ascii="仿宋" w:eastAsia="仿宋" w:hAnsi="仿宋" w:hint="eastAsia"/>
          <w:sz w:val="28"/>
          <w:szCs w:val="28"/>
        </w:rPr>
        <w:t>），品牌注册及运营时间；品牌价值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40AEE">
        <w:rPr>
          <w:rFonts w:ascii="仿宋" w:eastAsia="仿宋" w:hAnsi="仿宋" w:hint="eastAsia"/>
          <w:sz w:val="28"/>
          <w:szCs w:val="28"/>
        </w:rPr>
        <w:t>市场认可度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40AEE">
        <w:rPr>
          <w:rFonts w:ascii="仿宋" w:eastAsia="仿宋" w:hAnsi="仿宋" w:hint="eastAsia"/>
          <w:sz w:val="28"/>
          <w:szCs w:val="28"/>
        </w:rPr>
        <w:t>美誉度。</w:t>
      </w:r>
    </w:p>
    <w:p w14:paraId="1AF1A2E7" w14:textId="77777777" w:rsidR="00863CEB" w:rsidRDefault="00863CEB" w:rsidP="00863CE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040AEE">
        <w:rPr>
          <w:rFonts w:ascii="仿宋" w:eastAsia="仿宋" w:hAnsi="仿宋" w:hint="eastAsia"/>
          <w:sz w:val="28"/>
          <w:szCs w:val="28"/>
        </w:rPr>
        <w:t>市场竞争力</w:t>
      </w:r>
      <w:r>
        <w:rPr>
          <w:rFonts w:ascii="仿宋" w:eastAsia="仿宋" w:hAnsi="仿宋" w:hint="eastAsia"/>
          <w:sz w:val="28"/>
          <w:szCs w:val="28"/>
        </w:rPr>
        <w:t>：</w:t>
      </w:r>
      <w:r w:rsidRPr="00040AEE">
        <w:rPr>
          <w:rFonts w:ascii="仿宋" w:eastAsia="仿宋" w:hAnsi="仿宋" w:hint="eastAsia"/>
          <w:sz w:val="28"/>
          <w:szCs w:val="28"/>
        </w:rPr>
        <w:t>细分领域国内市场</w:t>
      </w:r>
      <w:r>
        <w:rPr>
          <w:rFonts w:ascii="仿宋" w:eastAsia="仿宋" w:hAnsi="仿宋" w:hint="eastAsia"/>
          <w:sz w:val="28"/>
          <w:szCs w:val="28"/>
        </w:rPr>
        <w:t>占有情况</w:t>
      </w:r>
      <w:r w:rsidRPr="00040AEE">
        <w:rPr>
          <w:rFonts w:ascii="仿宋" w:eastAsia="仿宋" w:hAnsi="仿宋" w:hint="eastAsia"/>
          <w:sz w:val="28"/>
          <w:szCs w:val="28"/>
        </w:rPr>
        <w:t>，国际市场份额增长</w:t>
      </w:r>
      <w:r>
        <w:rPr>
          <w:rFonts w:ascii="仿宋" w:eastAsia="仿宋" w:hAnsi="仿宋" w:hint="eastAsia"/>
          <w:sz w:val="28"/>
          <w:szCs w:val="28"/>
        </w:rPr>
        <w:t>情况；</w:t>
      </w:r>
      <w:r w:rsidRPr="00040AEE">
        <w:rPr>
          <w:rFonts w:ascii="仿宋" w:eastAsia="仿宋" w:hAnsi="仿宋" w:hint="eastAsia"/>
          <w:sz w:val="28"/>
          <w:szCs w:val="28"/>
        </w:rPr>
        <w:t>品牌相关业务年</w:t>
      </w:r>
      <w:r>
        <w:rPr>
          <w:rFonts w:ascii="仿宋" w:eastAsia="仿宋" w:hAnsi="仿宋" w:hint="eastAsia"/>
          <w:sz w:val="28"/>
          <w:szCs w:val="28"/>
        </w:rPr>
        <w:t>度</w:t>
      </w:r>
      <w:r w:rsidRPr="00040AEE">
        <w:rPr>
          <w:rFonts w:ascii="仿宋" w:eastAsia="仿宋" w:hAnsi="仿宋" w:hint="eastAsia"/>
          <w:sz w:val="28"/>
          <w:szCs w:val="28"/>
        </w:rPr>
        <w:t>营收</w:t>
      </w:r>
      <w:r>
        <w:rPr>
          <w:rFonts w:ascii="仿宋" w:eastAsia="仿宋" w:hAnsi="仿宋" w:hint="eastAsia"/>
          <w:sz w:val="28"/>
          <w:szCs w:val="28"/>
        </w:rPr>
        <w:t>情况</w:t>
      </w:r>
      <w:r w:rsidRPr="00040AEE">
        <w:rPr>
          <w:rFonts w:ascii="仿宋" w:eastAsia="仿宋" w:hAnsi="仿宋" w:hint="eastAsia"/>
          <w:sz w:val="28"/>
          <w:szCs w:val="28"/>
        </w:rPr>
        <w:t>；用户黏性</w:t>
      </w:r>
      <w:r>
        <w:rPr>
          <w:rFonts w:ascii="仿宋" w:eastAsia="仿宋" w:hAnsi="仿宋" w:hint="eastAsia"/>
          <w:sz w:val="28"/>
          <w:szCs w:val="28"/>
        </w:rPr>
        <w:t>等</w:t>
      </w:r>
      <w:r w:rsidRPr="00040AEE">
        <w:rPr>
          <w:rFonts w:ascii="仿宋" w:eastAsia="仿宋" w:hAnsi="仿宋" w:hint="eastAsia"/>
          <w:sz w:val="28"/>
          <w:szCs w:val="28"/>
        </w:rPr>
        <w:t xml:space="preserve">。 </w:t>
      </w:r>
    </w:p>
    <w:p w14:paraId="43032D7E" w14:textId="77777777" w:rsidR="00863CEB" w:rsidRPr="00040AEE" w:rsidRDefault="00863CEB" w:rsidP="00863CE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040AEE">
        <w:rPr>
          <w:rFonts w:ascii="仿宋" w:eastAsia="仿宋" w:hAnsi="仿宋" w:hint="eastAsia"/>
          <w:sz w:val="28"/>
          <w:szCs w:val="28"/>
        </w:rPr>
        <w:t>技术创新能力</w:t>
      </w:r>
      <w:r>
        <w:rPr>
          <w:rFonts w:ascii="仿宋" w:eastAsia="仿宋" w:hAnsi="仿宋" w:hint="eastAsia"/>
          <w:sz w:val="28"/>
          <w:szCs w:val="28"/>
        </w:rPr>
        <w:t>：</w:t>
      </w:r>
      <w:r w:rsidRPr="00040AEE">
        <w:rPr>
          <w:rFonts w:ascii="仿宋" w:eastAsia="仿宋" w:hAnsi="仿宋" w:hint="eastAsia"/>
          <w:sz w:val="28"/>
          <w:szCs w:val="28"/>
        </w:rPr>
        <w:t>研发投入占比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40AEE">
        <w:rPr>
          <w:rFonts w:ascii="仿宋" w:eastAsia="仿宋" w:hAnsi="仿宋" w:hint="eastAsia"/>
          <w:sz w:val="28"/>
          <w:szCs w:val="28"/>
        </w:rPr>
        <w:t>核心技术自主化率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40AEE">
        <w:rPr>
          <w:rFonts w:ascii="仿宋" w:eastAsia="仿宋" w:hAnsi="仿宋" w:hint="eastAsia"/>
          <w:sz w:val="28"/>
          <w:szCs w:val="28"/>
        </w:rPr>
        <w:t>拥有发明专利、PCT国际专</w:t>
      </w:r>
      <w:r>
        <w:rPr>
          <w:rFonts w:ascii="仿宋" w:eastAsia="仿宋" w:hAnsi="仿宋" w:hint="eastAsia"/>
          <w:sz w:val="28"/>
          <w:szCs w:val="28"/>
        </w:rPr>
        <w:t>等情况</w:t>
      </w:r>
      <w:r w:rsidRPr="00040AEE">
        <w:rPr>
          <w:rFonts w:ascii="仿宋" w:eastAsia="仿宋" w:hAnsi="仿宋" w:hint="eastAsia"/>
          <w:sz w:val="28"/>
          <w:szCs w:val="28"/>
        </w:rPr>
        <w:t xml:space="preserve">。 </w:t>
      </w:r>
    </w:p>
    <w:p w14:paraId="6BF50FBD" w14:textId="77777777" w:rsidR="00863CEB" w:rsidRDefault="00863CEB" w:rsidP="00863CE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040AEE">
        <w:rPr>
          <w:rFonts w:ascii="仿宋" w:eastAsia="仿宋" w:hAnsi="仿宋" w:hint="eastAsia"/>
          <w:sz w:val="28"/>
          <w:szCs w:val="28"/>
        </w:rPr>
        <w:t>品牌国际化水平</w:t>
      </w:r>
      <w:r>
        <w:rPr>
          <w:rFonts w:ascii="仿宋" w:eastAsia="仿宋" w:hAnsi="仿宋" w:hint="eastAsia"/>
          <w:sz w:val="28"/>
          <w:szCs w:val="28"/>
        </w:rPr>
        <w:t>：品牌</w:t>
      </w:r>
      <w:r w:rsidRPr="00040AEE">
        <w:rPr>
          <w:rFonts w:ascii="仿宋" w:eastAsia="仿宋" w:hAnsi="仿宋" w:hint="eastAsia"/>
          <w:sz w:val="28"/>
          <w:szCs w:val="28"/>
        </w:rPr>
        <w:t>海外市场布局</w:t>
      </w:r>
      <w:r>
        <w:rPr>
          <w:rFonts w:ascii="仿宋" w:eastAsia="仿宋" w:hAnsi="仿宋" w:hint="eastAsia"/>
          <w:sz w:val="28"/>
          <w:szCs w:val="28"/>
        </w:rPr>
        <w:t>情况、</w:t>
      </w:r>
      <w:r w:rsidRPr="00040AEE">
        <w:rPr>
          <w:rFonts w:ascii="仿宋" w:eastAsia="仿宋" w:hAnsi="仿宋" w:hint="eastAsia"/>
          <w:sz w:val="28"/>
          <w:szCs w:val="28"/>
        </w:rPr>
        <w:t>国际认证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40AEE">
        <w:rPr>
          <w:rFonts w:ascii="仿宋" w:eastAsia="仿宋" w:hAnsi="仿宋" w:hint="eastAsia"/>
          <w:sz w:val="28"/>
          <w:szCs w:val="28"/>
        </w:rPr>
        <w:t>跨文化影响力</w:t>
      </w:r>
      <w:r>
        <w:rPr>
          <w:rFonts w:ascii="仿宋" w:eastAsia="仿宋" w:hAnsi="仿宋" w:hint="eastAsia"/>
          <w:sz w:val="28"/>
          <w:szCs w:val="28"/>
        </w:rPr>
        <w:t>等。</w:t>
      </w:r>
    </w:p>
    <w:p w14:paraId="3369C51D" w14:textId="77777777" w:rsidR="00863CEB" w:rsidRPr="00040AEE" w:rsidRDefault="00863CEB" w:rsidP="00863CE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Pr="00040AEE">
        <w:rPr>
          <w:rFonts w:ascii="仿宋" w:eastAsia="仿宋" w:hAnsi="仿宋" w:hint="eastAsia"/>
          <w:sz w:val="28"/>
          <w:szCs w:val="28"/>
        </w:rPr>
        <w:t>社会责任与可持续发展</w:t>
      </w:r>
      <w:r>
        <w:rPr>
          <w:rFonts w:ascii="仿宋" w:eastAsia="仿宋" w:hAnsi="仿宋" w:hint="eastAsia"/>
          <w:sz w:val="28"/>
          <w:szCs w:val="28"/>
        </w:rPr>
        <w:t>：</w:t>
      </w:r>
      <w:r w:rsidRPr="00040AEE">
        <w:rPr>
          <w:rFonts w:ascii="仿宋" w:eastAsia="仿宋" w:hAnsi="仿宋" w:hint="eastAsia"/>
          <w:sz w:val="28"/>
          <w:szCs w:val="28"/>
        </w:rPr>
        <w:t>符合国家“双碳”目标，产品全生命周期碳排放</w:t>
      </w:r>
      <w:r>
        <w:rPr>
          <w:rFonts w:ascii="仿宋" w:eastAsia="仿宋" w:hAnsi="仿宋" w:hint="eastAsia"/>
          <w:sz w:val="28"/>
          <w:szCs w:val="28"/>
        </w:rPr>
        <w:t>情况</w:t>
      </w:r>
      <w:r w:rsidRPr="00040AEE">
        <w:rPr>
          <w:rFonts w:ascii="仿宋" w:eastAsia="仿宋" w:hAnsi="仿宋" w:hint="eastAsia"/>
          <w:sz w:val="28"/>
          <w:szCs w:val="28"/>
        </w:rPr>
        <w:t>；推动上下游国产化</w:t>
      </w:r>
      <w:r>
        <w:rPr>
          <w:rFonts w:ascii="仿宋" w:eastAsia="仿宋" w:hAnsi="仿宋" w:hint="eastAsia"/>
          <w:sz w:val="28"/>
          <w:szCs w:val="28"/>
        </w:rPr>
        <w:t>情况；</w:t>
      </w:r>
      <w:r w:rsidRPr="00040AEE">
        <w:rPr>
          <w:rFonts w:ascii="仿宋" w:eastAsia="仿宋" w:hAnsi="仿宋" w:hint="eastAsia"/>
          <w:sz w:val="28"/>
          <w:szCs w:val="28"/>
        </w:rPr>
        <w:t>公益贡献</w:t>
      </w:r>
      <w:r>
        <w:rPr>
          <w:rFonts w:ascii="仿宋" w:eastAsia="仿宋" w:hAnsi="仿宋" w:hint="eastAsia"/>
          <w:sz w:val="28"/>
          <w:szCs w:val="28"/>
        </w:rPr>
        <w:t>情况等。</w:t>
      </w:r>
    </w:p>
    <w:p w14:paraId="7BBBC252" w14:textId="77777777" w:rsidR="00863CEB" w:rsidRPr="00046584" w:rsidRDefault="00863CEB" w:rsidP="00863CEB">
      <w:pPr>
        <w:spacing w:line="360" w:lineRule="auto"/>
        <w:ind w:firstLineChars="200" w:firstLine="420"/>
      </w:pPr>
    </w:p>
    <w:p w14:paraId="65B10FF8" w14:textId="77777777" w:rsidR="00D224C7" w:rsidRPr="00863CEB" w:rsidRDefault="00D224C7" w:rsidP="00863CEB">
      <w:pPr>
        <w:spacing w:beforeLines="50" w:before="156" w:line="360" w:lineRule="auto"/>
        <w:jc w:val="center"/>
        <w:rPr>
          <w:rFonts w:ascii="仿宋" w:eastAsia="仿宋" w:hAnsi="仿宋" w:hint="eastAsia"/>
        </w:rPr>
      </w:pPr>
    </w:p>
    <w:sectPr w:rsidR="00D224C7" w:rsidRPr="00863CEB" w:rsidSect="00241F1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5196" w14:textId="77777777" w:rsidR="004141F9" w:rsidRDefault="004141F9" w:rsidP="00D67116">
      <w:r>
        <w:separator/>
      </w:r>
    </w:p>
  </w:endnote>
  <w:endnote w:type="continuationSeparator" w:id="0">
    <w:p w14:paraId="5CD93B96" w14:textId="77777777" w:rsidR="004141F9" w:rsidRDefault="004141F9" w:rsidP="00D6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notTrueType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845A0" w14:textId="77777777" w:rsidR="004141F9" w:rsidRDefault="004141F9" w:rsidP="00D67116">
      <w:r>
        <w:separator/>
      </w:r>
    </w:p>
  </w:footnote>
  <w:footnote w:type="continuationSeparator" w:id="0">
    <w:p w14:paraId="2E3BE357" w14:textId="77777777" w:rsidR="004141F9" w:rsidRDefault="004141F9" w:rsidP="00D6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B8D9" w14:textId="2E783F71" w:rsidR="002366DC" w:rsidRPr="002366DC" w:rsidRDefault="002366DC" w:rsidP="002366D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D372" w14:textId="2369D760" w:rsidR="002366DC" w:rsidRPr="002366DC" w:rsidRDefault="002366DC" w:rsidP="002366DC">
    <w:pPr>
      <w:pStyle w:val="a9"/>
      <w:pBdr>
        <w:bottom w:val="none" w:sz="0" w:space="0" w:color="auto"/>
      </w:pBdr>
      <w:jc w:val="left"/>
      <w:rPr>
        <w:rFonts w:ascii="仿宋" w:eastAsia="仿宋" w:hAnsi="仿宋" w:hint="eastAsia"/>
      </w:rPr>
    </w:pPr>
    <w:r w:rsidRPr="002366DC">
      <w:rPr>
        <w:rFonts w:ascii="仿宋" w:eastAsia="仿宋" w:hAnsi="仿宋" w:hint="eastAsia"/>
      </w:rPr>
      <w:t>附件</w:t>
    </w:r>
    <w:r>
      <w:rPr>
        <w:rFonts w:ascii="仿宋" w:eastAsia="仿宋" w:hAnsi="仿宋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E2"/>
    <w:rsid w:val="00041D67"/>
    <w:rsid w:val="0005010D"/>
    <w:rsid w:val="00053400"/>
    <w:rsid w:val="0006560C"/>
    <w:rsid w:val="00076E97"/>
    <w:rsid w:val="000B7AE0"/>
    <w:rsid w:val="000C5985"/>
    <w:rsid w:val="000C6D8F"/>
    <w:rsid w:val="000F4CE2"/>
    <w:rsid w:val="00151700"/>
    <w:rsid w:val="001C1117"/>
    <w:rsid w:val="001C408E"/>
    <w:rsid w:val="001F0D55"/>
    <w:rsid w:val="0020198D"/>
    <w:rsid w:val="00207E5E"/>
    <w:rsid w:val="002366DC"/>
    <w:rsid w:val="00241F16"/>
    <w:rsid w:val="00277047"/>
    <w:rsid w:val="002971CD"/>
    <w:rsid w:val="002A6918"/>
    <w:rsid w:val="002D3B03"/>
    <w:rsid w:val="00310FF9"/>
    <w:rsid w:val="0038456E"/>
    <w:rsid w:val="003D2439"/>
    <w:rsid w:val="004141F9"/>
    <w:rsid w:val="0046491F"/>
    <w:rsid w:val="00485ADA"/>
    <w:rsid w:val="00487880"/>
    <w:rsid w:val="0049266A"/>
    <w:rsid w:val="00493A56"/>
    <w:rsid w:val="004F54FF"/>
    <w:rsid w:val="005022F8"/>
    <w:rsid w:val="005155AB"/>
    <w:rsid w:val="00580485"/>
    <w:rsid w:val="005E7FAD"/>
    <w:rsid w:val="0060182C"/>
    <w:rsid w:val="00602B96"/>
    <w:rsid w:val="00634250"/>
    <w:rsid w:val="00686CEA"/>
    <w:rsid w:val="0069434B"/>
    <w:rsid w:val="006D6E0F"/>
    <w:rsid w:val="006F4A38"/>
    <w:rsid w:val="00785776"/>
    <w:rsid w:val="00785B62"/>
    <w:rsid w:val="007B7F40"/>
    <w:rsid w:val="007D64B9"/>
    <w:rsid w:val="00863CEB"/>
    <w:rsid w:val="008800D2"/>
    <w:rsid w:val="0088675D"/>
    <w:rsid w:val="008E6504"/>
    <w:rsid w:val="008F0FF5"/>
    <w:rsid w:val="0091598E"/>
    <w:rsid w:val="00973304"/>
    <w:rsid w:val="009A4E9F"/>
    <w:rsid w:val="009B0F4E"/>
    <w:rsid w:val="00A628D9"/>
    <w:rsid w:val="00A66DE6"/>
    <w:rsid w:val="00AA7A45"/>
    <w:rsid w:val="00AC0348"/>
    <w:rsid w:val="00AC27FD"/>
    <w:rsid w:val="00AC36E1"/>
    <w:rsid w:val="00B82723"/>
    <w:rsid w:val="00BA1AD8"/>
    <w:rsid w:val="00C16C3A"/>
    <w:rsid w:val="00C26326"/>
    <w:rsid w:val="00C4717E"/>
    <w:rsid w:val="00C8434B"/>
    <w:rsid w:val="00CD5AEC"/>
    <w:rsid w:val="00CF6C6B"/>
    <w:rsid w:val="00D00555"/>
    <w:rsid w:val="00D224C7"/>
    <w:rsid w:val="00D67116"/>
    <w:rsid w:val="00DB1881"/>
    <w:rsid w:val="00E27A84"/>
    <w:rsid w:val="00EE02F3"/>
    <w:rsid w:val="00F231BC"/>
    <w:rsid w:val="00F30E4E"/>
    <w:rsid w:val="00F4334A"/>
    <w:rsid w:val="00F846CC"/>
    <w:rsid w:val="00F92149"/>
    <w:rsid w:val="046526A7"/>
    <w:rsid w:val="06701FA0"/>
    <w:rsid w:val="06E14FDD"/>
    <w:rsid w:val="0B2772DD"/>
    <w:rsid w:val="0E333A8E"/>
    <w:rsid w:val="17C353CB"/>
    <w:rsid w:val="189B0574"/>
    <w:rsid w:val="19283D42"/>
    <w:rsid w:val="19BC6218"/>
    <w:rsid w:val="1B79571C"/>
    <w:rsid w:val="29F1039A"/>
    <w:rsid w:val="34AB1987"/>
    <w:rsid w:val="3AF42760"/>
    <w:rsid w:val="42E8534B"/>
    <w:rsid w:val="490B3BFB"/>
    <w:rsid w:val="4BF66D30"/>
    <w:rsid w:val="4CA84C86"/>
    <w:rsid w:val="4CB9351B"/>
    <w:rsid w:val="4D4C2FF8"/>
    <w:rsid w:val="4E031592"/>
    <w:rsid w:val="4E064B21"/>
    <w:rsid w:val="4F332244"/>
    <w:rsid w:val="55E957CC"/>
    <w:rsid w:val="562F5902"/>
    <w:rsid w:val="5871741C"/>
    <w:rsid w:val="5DFB6B95"/>
    <w:rsid w:val="638956EF"/>
    <w:rsid w:val="65C511C7"/>
    <w:rsid w:val="672F6588"/>
    <w:rsid w:val="69556BD1"/>
    <w:rsid w:val="6957454C"/>
    <w:rsid w:val="698151CE"/>
    <w:rsid w:val="6E3C603B"/>
    <w:rsid w:val="6F014C72"/>
    <w:rsid w:val="70DA170A"/>
    <w:rsid w:val="755422CF"/>
    <w:rsid w:val="75E16BA2"/>
    <w:rsid w:val="7BBE4AF4"/>
    <w:rsid w:val="7C8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C78A3"/>
  <w15:docId w15:val="{A3A0A742-766B-42F1-852B-199DAD8F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2366D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902</Characters>
  <Application>Microsoft Office Word</Application>
  <DocSecurity>0</DocSecurity>
  <Lines>7</Lines>
  <Paragraphs>2</Paragraphs>
  <ScaleCrop>false</ScaleCrop>
  <Company>微软中国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2019-10-29T02:29:00Z</cp:lastPrinted>
  <dcterms:created xsi:type="dcterms:W3CDTF">2025-03-06T08:21:00Z</dcterms:created>
  <dcterms:modified xsi:type="dcterms:W3CDTF">2025-03-06T08:21:00Z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